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1549"/>
        <w:gridCol w:w="1207"/>
        <w:gridCol w:w="3908"/>
        <w:gridCol w:w="1561"/>
        <w:gridCol w:w="1843"/>
        <w:gridCol w:w="2811"/>
        <w:gridCol w:w="1521"/>
      </w:tblGrid>
      <w:tr w:rsidR="00333C1F" w:rsidRPr="00333C1F" w14:paraId="6B229E3C" w14:textId="77777777" w:rsidTr="008945F0">
        <w:trPr>
          <w:trHeight w:val="300"/>
        </w:trPr>
        <w:tc>
          <w:tcPr>
            <w:tcW w:w="5000" w:type="pct"/>
            <w:gridSpan w:val="7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35B9B9" w14:textId="77777777" w:rsidR="001047DC" w:rsidRPr="00333C1F" w:rsidRDefault="00D14755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Anexa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4 - </w:t>
            </w:r>
            <w:proofErr w:type="spellStart"/>
            <w:r w:rsidR="001047DC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Planul</w:t>
            </w:r>
            <w:proofErr w:type="spellEnd"/>
            <w:r w:rsidR="001047DC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de </w:t>
            </w:r>
            <w:proofErr w:type="spellStart"/>
            <w:r w:rsidR="001047DC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finantare</w:t>
            </w:r>
            <w:proofErr w:type="spellEnd"/>
          </w:p>
        </w:tc>
      </w:tr>
      <w:tr w:rsidR="00333C1F" w:rsidRPr="00333C1F" w14:paraId="0D63D0C9" w14:textId="77777777" w:rsidTr="008945F0">
        <w:trPr>
          <w:trHeight w:val="900"/>
        </w:trPr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2A1D4E32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VALOARE SDL COMPONENTA A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414DAB4E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Suprafata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TERITORIU GAL</w:t>
            </w:r>
          </w:p>
        </w:tc>
        <w:tc>
          <w:tcPr>
            <w:tcW w:w="1357" w:type="pct"/>
            <w:tcBorders>
              <w:top w:val="single" w:sz="4" w:space="0" w:color="auto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5BB1B2B1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Populație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TERITORIU GAL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4B210498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VALOARE TOTALĂ COMPONENTA A (EURO)</w:t>
            </w:r>
          </w:p>
        </w:tc>
        <w:tc>
          <w:tcPr>
            <w:tcW w:w="64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2252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7B3C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5F4D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3C1F" w:rsidRPr="00333C1F" w14:paraId="183E84D4" w14:textId="77777777" w:rsidTr="001047DC">
        <w:trPr>
          <w:trHeight w:val="300"/>
        </w:trPr>
        <w:tc>
          <w:tcPr>
            <w:tcW w:w="538" w:type="pct"/>
            <w:vMerge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494D7142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AFEBA55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276,75</w:t>
            </w: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93F220C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24.125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60A1806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751.341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8D13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E525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B513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3C1F" w:rsidRPr="00333C1F" w14:paraId="50C488D2" w14:textId="77777777" w:rsidTr="001047DC">
        <w:trPr>
          <w:trHeight w:val="315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7436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0220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5C8A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0EF3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3A93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D904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5076" w14:textId="77777777" w:rsidR="001047DC" w:rsidRPr="00333C1F" w:rsidRDefault="001047DC" w:rsidP="0010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3C1F" w:rsidRPr="00333C1F" w14:paraId="6F86391D" w14:textId="77777777" w:rsidTr="001047DC">
        <w:trPr>
          <w:trHeight w:val="1500"/>
        </w:trPr>
        <w:tc>
          <w:tcPr>
            <w:tcW w:w="538" w:type="pct"/>
            <w:vMerge w:val="restart"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1EC1C4D8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COMPONENTA A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19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0AA9632C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PRIORITATE</w:t>
            </w:r>
          </w:p>
        </w:tc>
        <w:tc>
          <w:tcPr>
            <w:tcW w:w="1357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1F4E3427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MĂSURA</w:t>
            </w:r>
          </w:p>
        </w:tc>
        <w:tc>
          <w:tcPr>
            <w:tcW w:w="542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1633733E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INTENSITATEA SPRIJINULUI</w:t>
            </w:r>
          </w:p>
        </w:tc>
        <w:tc>
          <w:tcPr>
            <w:tcW w:w="640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4ED8D868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CONTRIBUȚIA PUBLICĂ NERAMBURSABILĂ MĂSURĂ (FEADR + BUGET NAȚIONAL)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br/>
              <w:t>EURO</w:t>
            </w:r>
          </w:p>
        </w:tc>
        <w:tc>
          <w:tcPr>
            <w:tcW w:w="976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6FF2E12D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CONTRIBUȚIA PUBLICĂ NERAMBURSABILĂ/PRIORITATE (FEADR + BUGET NAȚIONAL)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br/>
              <w:t>EURO</w:t>
            </w:r>
          </w:p>
        </w:tc>
        <w:tc>
          <w:tcPr>
            <w:tcW w:w="528" w:type="pct"/>
            <w:tcBorders>
              <w:top w:val="single" w:sz="8" w:space="0" w:color="60497A"/>
              <w:left w:val="nil"/>
              <w:bottom w:val="single" w:sz="4" w:space="0" w:color="7F7F7F"/>
              <w:right w:val="single" w:sz="8" w:space="0" w:color="60497A"/>
            </w:tcBorders>
            <w:shd w:val="clear" w:color="000000" w:fill="FFCC99"/>
            <w:vAlign w:val="center"/>
            <w:hideMark/>
          </w:tcPr>
          <w:p w14:paraId="53B55B8E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VALOARE PROCENTUALĂ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  <w:vertAlign w:val="superscript"/>
              </w:rPr>
              <w:t>4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(%)</w:t>
            </w:r>
          </w:p>
        </w:tc>
      </w:tr>
      <w:tr w:rsidR="00333C1F" w:rsidRPr="00333C1F" w14:paraId="5371D1FB" w14:textId="77777777" w:rsidTr="001047DC">
        <w:trPr>
          <w:trHeight w:val="6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0B4A0845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22C06EC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E126CFD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M01 -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Acțiuni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de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informare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instruire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P1, DI 1A)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03EC1D46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142BC778" w14:textId="25B7F211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10.000</w:t>
            </w:r>
            <w:r w:rsidR="00D6240F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E90138B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10.000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single" w:sz="8" w:space="0" w:color="60497A"/>
            </w:tcBorders>
            <w:shd w:val="clear" w:color="000000" w:fill="FFFFFF"/>
            <w:vAlign w:val="center"/>
            <w:hideMark/>
          </w:tcPr>
          <w:p w14:paraId="284AAA3E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1,33%</w:t>
            </w:r>
          </w:p>
        </w:tc>
      </w:tr>
      <w:tr w:rsidR="00333C1F" w:rsidRPr="00333C1F" w14:paraId="79ABF3E6" w14:textId="77777777" w:rsidTr="001047DC">
        <w:trPr>
          <w:trHeight w:val="6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509172A2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76E792A1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2CF12C44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M02 -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Sprijin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ferme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mici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P2, DI 2A)</w:t>
            </w:r>
          </w:p>
        </w:tc>
        <w:tc>
          <w:tcPr>
            <w:tcW w:w="542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B3BF742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06896E8E" w14:textId="5594E67C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30.000</w:t>
            </w:r>
            <w:r w:rsidR="00D6240F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162ED50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146.073</w:t>
            </w:r>
          </w:p>
        </w:tc>
        <w:tc>
          <w:tcPr>
            <w:tcW w:w="528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8" w:space="0" w:color="60497A"/>
            </w:tcBorders>
            <w:shd w:val="clear" w:color="000000" w:fill="FFFFFF"/>
            <w:vAlign w:val="center"/>
            <w:hideMark/>
          </w:tcPr>
          <w:p w14:paraId="2B370AF4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19,44%</w:t>
            </w:r>
          </w:p>
        </w:tc>
      </w:tr>
      <w:tr w:rsidR="00333C1F" w:rsidRPr="00333C1F" w14:paraId="1BF8C89B" w14:textId="77777777" w:rsidTr="001047DC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54B8C6C6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4FAE7C76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single" w:sz="4" w:space="0" w:color="7F7F7F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73E98F3C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M03 -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in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modernizarea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dezvoltarea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exploatațiilor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agricole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P2, DI 2A)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228DEDD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50%, 70%, 90%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4FABE0B" w14:textId="7044691F" w:rsidR="001047DC" w:rsidRPr="00333C1F" w:rsidRDefault="00D6240F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36.070,00</w:t>
            </w:r>
          </w:p>
        </w:tc>
        <w:tc>
          <w:tcPr>
            <w:tcW w:w="976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2598C35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8" w:space="0" w:color="60497A"/>
            </w:tcBorders>
            <w:vAlign w:val="center"/>
            <w:hideMark/>
          </w:tcPr>
          <w:p w14:paraId="3064896C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7281DF21" w14:textId="77777777" w:rsidTr="001047DC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3234AA04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296B2EC6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single" w:sz="4" w:space="0" w:color="7F7F7F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0FEE3B2C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M04 -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Sprijin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instalarea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tinerilor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fermieri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P2, DI 2B)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160C746" w14:textId="77777777" w:rsidR="001047DC" w:rsidRPr="00333C1F" w:rsidRDefault="001047DC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8C99C6D" w14:textId="2DE6E8E8" w:rsidR="001047DC" w:rsidRPr="00333C1F" w:rsidRDefault="00D6240F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8</w:t>
            </w:r>
            <w:r w:rsidR="009801F8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0</w:t>
            </w:r>
            <w:r w:rsidR="001047DC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.000</w:t>
            </w:r>
            <w:r w:rsidR="009801F8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2982CCD4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8" w:space="0" w:color="60497A"/>
            </w:tcBorders>
            <w:vAlign w:val="center"/>
            <w:hideMark/>
          </w:tcPr>
          <w:p w14:paraId="19F8A295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49BF3C87" w14:textId="77777777" w:rsidTr="00DA3E38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7B59ED3F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 w:val="restart"/>
            <w:tcBorders>
              <w:top w:val="nil"/>
              <w:left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3EF7842" w14:textId="77777777" w:rsidR="000962A3" w:rsidRPr="00333C1F" w:rsidRDefault="000962A3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57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4E544E1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M05 -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dezvoltarea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sectorului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non-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agricol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6A)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7A9061D2" w14:textId="77777777" w:rsidR="000962A3" w:rsidRPr="00333C1F" w:rsidRDefault="000962A3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70</w:t>
            </w:r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%,  90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1005BFAF" w14:textId="3BE0DAF5" w:rsidR="000962A3" w:rsidRPr="00333C1F" w:rsidRDefault="00D6240F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325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.000</w:t>
            </w:r>
            <w:r w:rsidR="009801F8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vMerge w:val="restart"/>
            <w:tcBorders>
              <w:top w:val="nil"/>
              <w:left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79762EF" w14:textId="77777777" w:rsidR="000962A3" w:rsidRPr="00333C1F" w:rsidRDefault="000962A3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445.000</w:t>
            </w:r>
          </w:p>
        </w:tc>
        <w:tc>
          <w:tcPr>
            <w:tcW w:w="528" w:type="pct"/>
            <w:vMerge w:val="restart"/>
            <w:tcBorders>
              <w:top w:val="nil"/>
              <w:left w:val="single" w:sz="4" w:space="0" w:color="7F7F7F"/>
              <w:right w:val="single" w:sz="8" w:space="0" w:color="60497A"/>
            </w:tcBorders>
            <w:shd w:val="clear" w:color="000000" w:fill="FFFFFF"/>
            <w:vAlign w:val="center"/>
            <w:hideMark/>
          </w:tcPr>
          <w:p w14:paraId="15BB33CF" w14:textId="77777777" w:rsidR="000962A3" w:rsidRPr="00333C1F" w:rsidRDefault="000962A3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59,23%</w:t>
            </w:r>
          </w:p>
        </w:tc>
      </w:tr>
      <w:tr w:rsidR="00333C1F" w:rsidRPr="00333C1F" w14:paraId="43F314B8" w14:textId="77777777" w:rsidTr="00DA3E38">
        <w:trPr>
          <w:trHeight w:val="6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4881E6F3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3A85E54C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DBA7977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M06 -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dezvoltare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rurala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6B)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5D29070" w14:textId="77777777" w:rsidR="000962A3" w:rsidRPr="00333C1F" w:rsidRDefault="009801F8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90%, 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9FBFA18" w14:textId="2C94D44E" w:rsidR="000962A3" w:rsidRPr="00333C1F" w:rsidRDefault="009801F8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5</w:t>
            </w:r>
            <w:r w:rsidR="00D6240F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0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.000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02B649A8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left w:val="single" w:sz="4" w:space="0" w:color="7F7F7F"/>
              <w:right w:val="single" w:sz="8" w:space="0" w:color="60497A"/>
            </w:tcBorders>
            <w:vAlign w:val="center"/>
            <w:hideMark/>
          </w:tcPr>
          <w:p w14:paraId="26346AD4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57D12A4C" w14:textId="77777777" w:rsidTr="00DA3E38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5F6EAF2F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34437DD5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1C3F3377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M07 -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stimularea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incluziunii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sociale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a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rromilor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6B)</w:t>
            </w:r>
          </w:p>
        </w:tc>
        <w:tc>
          <w:tcPr>
            <w:tcW w:w="542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FA622F7" w14:textId="77777777" w:rsidR="000962A3" w:rsidRPr="00333C1F" w:rsidRDefault="009801F8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90%, 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3982330" w14:textId="79EA3DDE" w:rsidR="000962A3" w:rsidRPr="00333C1F" w:rsidRDefault="00D6240F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60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.000</w:t>
            </w:r>
            <w:r w:rsidR="009801F8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5E8AD0E3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left w:val="single" w:sz="4" w:space="0" w:color="7F7F7F"/>
              <w:right w:val="single" w:sz="8" w:space="0" w:color="60497A"/>
            </w:tcBorders>
            <w:vAlign w:val="center"/>
            <w:hideMark/>
          </w:tcPr>
          <w:p w14:paraId="0E7C7640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513B2B28" w14:textId="77777777" w:rsidTr="00DA3E38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</w:tcPr>
          <w:p w14:paraId="0E509688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4AB889E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</w:tcPr>
          <w:p w14:paraId="03A4EB7F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M08 -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Sustinerea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activitatilor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cu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caracter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social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6B)</w:t>
            </w:r>
          </w:p>
        </w:tc>
        <w:tc>
          <w:tcPr>
            <w:tcW w:w="542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</w:tcPr>
          <w:p w14:paraId="68EB0F4C" w14:textId="77777777" w:rsidR="000962A3" w:rsidRPr="00333C1F" w:rsidRDefault="009801F8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90%, 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</w:tcPr>
          <w:p w14:paraId="1CB6BE3D" w14:textId="2E5E88E9" w:rsidR="000962A3" w:rsidRPr="00333C1F" w:rsidRDefault="00D6240F" w:rsidP="001047D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</w:t>
            </w:r>
            <w:r w:rsidR="000962A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.000</w:t>
            </w:r>
            <w:r w:rsidR="009801F8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,00</w:t>
            </w:r>
          </w:p>
        </w:tc>
        <w:tc>
          <w:tcPr>
            <w:tcW w:w="976" w:type="pct"/>
            <w:vMerge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9ACE5A8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left w:val="single" w:sz="4" w:space="0" w:color="7F7F7F"/>
              <w:bottom w:val="single" w:sz="4" w:space="0" w:color="7F7F7F"/>
              <w:right w:val="single" w:sz="8" w:space="0" w:color="60497A"/>
            </w:tcBorders>
            <w:vAlign w:val="center"/>
          </w:tcPr>
          <w:p w14:paraId="68F31A0C" w14:textId="77777777" w:rsidR="000962A3" w:rsidRPr="00333C1F" w:rsidRDefault="000962A3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7842BC4D" w14:textId="77777777" w:rsidTr="001047DC">
        <w:trPr>
          <w:trHeight w:val="3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65F36D7A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76" w:type="pct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99"/>
            <w:vAlign w:val="center"/>
            <w:hideMark/>
          </w:tcPr>
          <w:p w14:paraId="46BBDA41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Cheltuieli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de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funcționare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și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animare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000000" w:fill="FFFF99"/>
            <w:vAlign w:val="center"/>
            <w:hideMark/>
          </w:tcPr>
          <w:p w14:paraId="2FB0CFE6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16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FF99"/>
            <w:vAlign w:val="center"/>
            <w:hideMark/>
          </w:tcPr>
          <w:p w14:paraId="2D246DB1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                          </w:t>
            </w:r>
            <w:r w:rsidR="0049579C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                      150.268,0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0     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7F7F7F"/>
              <w:right w:val="single" w:sz="8" w:space="0" w:color="60497A"/>
            </w:tcBorders>
            <w:shd w:val="clear" w:color="000000" w:fill="FFFF99"/>
            <w:vAlign w:val="center"/>
            <w:hideMark/>
          </w:tcPr>
          <w:p w14:paraId="6990EF8C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20,00%</w:t>
            </w:r>
          </w:p>
        </w:tc>
      </w:tr>
      <w:tr w:rsidR="00333C1F" w:rsidRPr="00333C1F" w14:paraId="45260133" w14:textId="77777777" w:rsidTr="001047DC">
        <w:trPr>
          <w:trHeight w:val="315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333ECC23" w14:textId="77777777" w:rsidR="001047DC" w:rsidRPr="00333C1F" w:rsidRDefault="001047DC" w:rsidP="001047DC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18" w:type="pct"/>
            <w:gridSpan w:val="3"/>
            <w:tcBorders>
              <w:top w:val="single" w:sz="4" w:space="0" w:color="7F7F7F"/>
              <w:left w:val="nil"/>
              <w:bottom w:val="single" w:sz="8" w:space="0" w:color="60497A"/>
              <w:right w:val="single" w:sz="4" w:space="0" w:color="7F7F7F"/>
            </w:tcBorders>
            <w:shd w:val="clear" w:color="000000" w:fill="BCF1AD"/>
            <w:vAlign w:val="center"/>
            <w:hideMark/>
          </w:tcPr>
          <w:p w14:paraId="0B2A1F6D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TOTAL COMPONENTA A</w:t>
            </w:r>
          </w:p>
        </w:tc>
        <w:tc>
          <w:tcPr>
            <w:tcW w:w="2145" w:type="pct"/>
            <w:gridSpan w:val="3"/>
            <w:tcBorders>
              <w:top w:val="single" w:sz="4" w:space="0" w:color="7F7F7F"/>
              <w:left w:val="nil"/>
              <w:bottom w:val="single" w:sz="8" w:space="0" w:color="60497A"/>
              <w:right w:val="single" w:sz="8" w:space="0" w:color="60497A"/>
            </w:tcBorders>
            <w:shd w:val="clear" w:color="000000" w:fill="BCF1AD"/>
            <w:vAlign w:val="center"/>
            <w:hideMark/>
          </w:tcPr>
          <w:p w14:paraId="6A0461BA" w14:textId="77777777" w:rsidR="001047DC" w:rsidRPr="00333C1F" w:rsidRDefault="001047DC" w:rsidP="001047D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751.341</w:t>
            </w:r>
          </w:p>
        </w:tc>
      </w:tr>
    </w:tbl>
    <w:p w14:paraId="5E08D931" w14:textId="77777777" w:rsidR="001047DC" w:rsidRPr="00333C1F" w:rsidRDefault="001047DC"/>
    <w:tbl>
      <w:tblPr>
        <w:tblW w:w="5000" w:type="pct"/>
        <w:tblLook w:val="04A0" w:firstRow="1" w:lastRow="0" w:firstColumn="1" w:lastColumn="0" w:noHBand="0" w:noVBand="1"/>
      </w:tblPr>
      <w:tblGrid>
        <w:gridCol w:w="1549"/>
        <w:gridCol w:w="1207"/>
        <w:gridCol w:w="3908"/>
        <w:gridCol w:w="1561"/>
        <w:gridCol w:w="1843"/>
        <w:gridCol w:w="2811"/>
        <w:gridCol w:w="1521"/>
      </w:tblGrid>
      <w:tr w:rsidR="00333C1F" w:rsidRPr="00333C1F" w14:paraId="7474A2E2" w14:textId="77777777" w:rsidTr="005772A4">
        <w:trPr>
          <w:trHeight w:val="315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1A93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30DA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DE8E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D2BE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7EE4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CFAF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6B20" w14:textId="77777777" w:rsidR="008C4151" w:rsidRPr="00333C1F" w:rsidRDefault="008C4151" w:rsidP="0057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3C1F" w:rsidRPr="00333C1F" w14:paraId="14C9ED2F" w14:textId="77777777" w:rsidTr="005772A4">
        <w:trPr>
          <w:trHeight w:val="1500"/>
        </w:trPr>
        <w:tc>
          <w:tcPr>
            <w:tcW w:w="538" w:type="pct"/>
            <w:vMerge w:val="restart"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3999A666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COMPONENTA B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19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569158EA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PRIORITATE</w:t>
            </w:r>
          </w:p>
        </w:tc>
        <w:tc>
          <w:tcPr>
            <w:tcW w:w="1357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210CFC40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MĂSURA</w:t>
            </w:r>
          </w:p>
        </w:tc>
        <w:tc>
          <w:tcPr>
            <w:tcW w:w="542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0A35E4AA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INTENSITATEA SPRIJINULUI</w:t>
            </w:r>
          </w:p>
        </w:tc>
        <w:tc>
          <w:tcPr>
            <w:tcW w:w="640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50921730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CONTRIBUȚIA PUBLICĂ NERAMBURSABILĂ MĂSURĂ (FEADR + BUGET NAȚIONAL)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br/>
              <w:t>EURO</w:t>
            </w:r>
          </w:p>
        </w:tc>
        <w:tc>
          <w:tcPr>
            <w:tcW w:w="976" w:type="pct"/>
            <w:tcBorders>
              <w:top w:val="single" w:sz="8" w:space="0" w:color="60497A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CC99"/>
            <w:vAlign w:val="center"/>
            <w:hideMark/>
          </w:tcPr>
          <w:p w14:paraId="0F906694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CONTRIBUȚIA PUBLICĂ NERAMBURSABILĂ/PRIORITATE (FEADR + BUGET NAȚIONAL)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br/>
              <w:t>EURO</w:t>
            </w:r>
          </w:p>
        </w:tc>
        <w:tc>
          <w:tcPr>
            <w:tcW w:w="528" w:type="pct"/>
            <w:tcBorders>
              <w:top w:val="single" w:sz="8" w:space="0" w:color="60497A"/>
              <w:left w:val="nil"/>
              <w:bottom w:val="single" w:sz="4" w:space="0" w:color="7F7F7F"/>
              <w:right w:val="single" w:sz="8" w:space="0" w:color="60497A"/>
            </w:tcBorders>
            <w:shd w:val="clear" w:color="000000" w:fill="FFCC99"/>
            <w:vAlign w:val="center"/>
            <w:hideMark/>
          </w:tcPr>
          <w:p w14:paraId="31BC02F3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VALOARE PROCENTUALĂ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  <w:vertAlign w:val="superscript"/>
              </w:rPr>
              <w:t>4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(%)</w:t>
            </w:r>
          </w:p>
        </w:tc>
      </w:tr>
      <w:tr w:rsidR="00333C1F" w:rsidRPr="00333C1F" w14:paraId="6B34572F" w14:textId="77777777" w:rsidTr="005772A4">
        <w:trPr>
          <w:trHeight w:val="6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219CF3C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1D41BD24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7E01D45B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M01 -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Acțiuni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de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informare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instruire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P1, DI 1A)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273CB5CD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F172DFF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9.044,50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174C7624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9.044,50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single" w:sz="8" w:space="0" w:color="60497A"/>
            </w:tcBorders>
            <w:shd w:val="clear" w:color="000000" w:fill="FFFFFF"/>
            <w:vAlign w:val="center"/>
            <w:hideMark/>
          </w:tcPr>
          <w:p w14:paraId="6B5D0922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1,33%</w:t>
            </w:r>
          </w:p>
        </w:tc>
      </w:tr>
      <w:tr w:rsidR="00333C1F" w:rsidRPr="00333C1F" w14:paraId="3BA337EA" w14:textId="77777777" w:rsidTr="005772A4">
        <w:trPr>
          <w:trHeight w:val="6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52018D66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209A6E7A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F8D11CA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M02 -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Sprijin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ferme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mici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P2, DI 2A)</w:t>
            </w:r>
          </w:p>
        </w:tc>
        <w:tc>
          <w:tcPr>
            <w:tcW w:w="542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1F0598F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CA8A15C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27.133,49</w:t>
            </w:r>
          </w:p>
        </w:tc>
        <w:tc>
          <w:tcPr>
            <w:tcW w:w="976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2C431B2B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132</w:t>
            </w:r>
            <w:r w:rsidR="00E5048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.115,82</w:t>
            </w:r>
          </w:p>
        </w:tc>
        <w:tc>
          <w:tcPr>
            <w:tcW w:w="528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8" w:space="0" w:color="60497A"/>
            </w:tcBorders>
            <w:shd w:val="clear" w:color="000000" w:fill="FFFFFF"/>
            <w:vAlign w:val="center"/>
            <w:hideMark/>
          </w:tcPr>
          <w:p w14:paraId="257604CF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19,44%</w:t>
            </w:r>
          </w:p>
        </w:tc>
      </w:tr>
      <w:tr w:rsidR="00333C1F" w:rsidRPr="00333C1F" w14:paraId="0A8368F6" w14:textId="77777777" w:rsidTr="005772A4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7FA4E71E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7443654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single" w:sz="4" w:space="0" w:color="7F7F7F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8924178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M03 -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in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modernizarea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dezvoltarea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exploatațiilor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agricole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P2, DI 2A)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7DE6743A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50%, 70%, 90%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0D05DAE5" w14:textId="4C43DE06" w:rsidR="008C4151" w:rsidRPr="00333C1F" w:rsidRDefault="00D6240F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32.626,35</w:t>
            </w:r>
          </w:p>
        </w:tc>
        <w:tc>
          <w:tcPr>
            <w:tcW w:w="976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4AB468E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8" w:space="0" w:color="60497A"/>
            </w:tcBorders>
            <w:vAlign w:val="center"/>
            <w:hideMark/>
          </w:tcPr>
          <w:p w14:paraId="29BE7461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6D35002E" w14:textId="77777777" w:rsidTr="005772A4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6E5E4FE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32D1788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single" w:sz="4" w:space="0" w:color="7F7F7F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3EC8D8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M04 -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Sprijin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instalarea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tinerilor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fermieri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P2, DI 2B)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04FF4F90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19C0C05" w14:textId="3A2B235B" w:rsidR="008C4151" w:rsidRPr="00333C1F" w:rsidRDefault="00D6240F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72.355,98</w:t>
            </w:r>
          </w:p>
        </w:tc>
        <w:tc>
          <w:tcPr>
            <w:tcW w:w="976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6A860B4F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8" w:space="0" w:color="60497A"/>
            </w:tcBorders>
            <w:vAlign w:val="center"/>
            <w:hideMark/>
          </w:tcPr>
          <w:p w14:paraId="336CBA54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658FBFAC" w14:textId="77777777" w:rsidTr="005772A4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2554D27C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 w:val="restart"/>
            <w:tcBorders>
              <w:top w:val="nil"/>
              <w:left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21B9692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57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76C295E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M05 -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dezvoltarea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sectorului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non-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agricol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6A)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B7BDC2E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70</w:t>
            </w:r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%,  90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9BAB32A" w14:textId="2BE82D71" w:rsidR="008C4151" w:rsidRPr="00333C1F" w:rsidRDefault="00D6240F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293.946,17</w:t>
            </w:r>
          </w:p>
        </w:tc>
        <w:tc>
          <w:tcPr>
            <w:tcW w:w="976" w:type="pct"/>
            <w:vMerge w:val="restart"/>
            <w:tcBorders>
              <w:top w:val="nil"/>
              <w:left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A784606" w14:textId="77777777" w:rsidR="008C4151" w:rsidRPr="00333C1F" w:rsidRDefault="00E50483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bookmarkStart w:id="0" w:name="_GoBack"/>
            <w:bookmarkEnd w:id="0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402.440,14</w:t>
            </w:r>
          </w:p>
        </w:tc>
        <w:tc>
          <w:tcPr>
            <w:tcW w:w="528" w:type="pct"/>
            <w:vMerge w:val="restart"/>
            <w:tcBorders>
              <w:top w:val="nil"/>
              <w:left w:val="single" w:sz="4" w:space="0" w:color="7F7F7F"/>
              <w:right w:val="single" w:sz="8" w:space="0" w:color="60497A"/>
            </w:tcBorders>
            <w:shd w:val="clear" w:color="000000" w:fill="FFFFFF"/>
            <w:vAlign w:val="center"/>
            <w:hideMark/>
          </w:tcPr>
          <w:p w14:paraId="33232002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59,23%</w:t>
            </w:r>
          </w:p>
        </w:tc>
      </w:tr>
      <w:tr w:rsidR="00333C1F" w:rsidRPr="00333C1F" w14:paraId="7653B86A" w14:textId="77777777" w:rsidTr="005772A4">
        <w:trPr>
          <w:trHeight w:val="6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56B9063F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133173C9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6B3391C6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M06 -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dezvoltare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rurala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6B)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46C5C21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90%, 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3C1739ED" w14:textId="22D9C8F7" w:rsidR="008C4151" w:rsidRPr="00333C1F" w:rsidRDefault="00D6240F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45.222,49</w:t>
            </w:r>
          </w:p>
        </w:tc>
        <w:tc>
          <w:tcPr>
            <w:tcW w:w="976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62160E11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left w:val="single" w:sz="4" w:space="0" w:color="7F7F7F"/>
              <w:right w:val="single" w:sz="8" w:space="0" w:color="60497A"/>
            </w:tcBorders>
            <w:vAlign w:val="center"/>
            <w:hideMark/>
          </w:tcPr>
          <w:p w14:paraId="03267B45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0003CC4D" w14:textId="77777777" w:rsidTr="005772A4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04D6BD1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3D21BCA7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524F3892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M07 -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Investitii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pentru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stimularea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incluziunii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sociale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a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rromilor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6B)</w:t>
            </w:r>
          </w:p>
        </w:tc>
        <w:tc>
          <w:tcPr>
            <w:tcW w:w="542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443A1414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90%, 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  <w:hideMark/>
          </w:tcPr>
          <w:p w14:paraId="03211158" w14:textId="256C1FF4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5</w:t>
            </w:r>
            <w:r w:rsidR="00D6240F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4.266,98</w:t>
            </w:r>
          </w:p>
        </w:tc>
        <w:tc>
          <w:tcPr>
            <w:tcW w:w="976" w:type="pct"/>
            <w:vMerge/>
            <w:tcBorders>
              <w:left w:val="single" w:sz="4" w:space="0" w:color="7F7F7F"/>
              <w:right w:val="single" w:sz="4" w:space="0" w:color="7F7F7F"/>
            </w:tcBorders>
            <w:vAlign w:val="center"/>
            <w:hideMark/>
          </w:tcPr>
          <w:p w14:paraId="26A31AC9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left w:val="single" w:sz="4" w:space="0" w:color="7F7F7F"/>
              <w:right w:val="single" w:sz="8" w:space="0" w:color="60497A"/>
            </w:tcBorders>
            <w:vAlign w:val="center"/>
            <w:hideMark/>
          </w:tcPr>
          <w:p w14:paraId="5A47653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0B8C7EEC" w14:textId="77777777" w:rsidTr="005772A4">
        <w:trPr>
          <w:trHeight w:val="9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</w:tcPr>
          <w:p w14:paraId="2CC1521B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F77AF21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</w:tcPr>
          <w:p w14:paraId="7D8633B4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M08 -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Sustinerea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activitatilor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cu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caracter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social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în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teritoriul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GAL „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Codrii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Pașcanilor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”(</w:t>
            </w:r>
            <w:proofErr w:type="gram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P6, DI 6B)</w:t>
            </w:r>
          </w:p>
        </w:tc>
        <w:tc>
          <w:tcPr>
            <w:tcW w:w="542" w:type="pct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</w:tcPr>
          <w:p w14:paraId="207A771E" w14:textId="77777777" w:rsidR="008C4151" w:rsidRPr="00333C1F" w:rsidRDefault="008C4151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90%, 100%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FF"/>
            <w:vAlign w:val="center"/>
          </w:tcPr>
          <w:p w14:paraId="1538795E" w14:textId="23E02845" w:rsidR="008C4151" w:rsidRPr="00333C1F" w:rsidRDefault="00D6240F" w:rsidP="005772A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9.044,50</w:t>
            </w:r>
          </w:p>
        </w:tc>
        <w:tc>
          <w:tcPr>
            <w:tcW w:w="976" w:type="pct"/>
            <w:vMerge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294B8DB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left w:val="single" w:sz="4" w:space="0" w:color="7F7F7F"/>
              <w:bottom w:val="single" w:sz="4" w:space="0" w:color="7F7F7F"/>
              <w:right w:val="single" w:sz="8" w:space="0" w:color="60497A"/>
            </w:tcBorders>
            <w:vAlign w:val="center"/>
          </w:tcPr>
          <w:p w14:paraId="0E847BC2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</w:tr>
      <w:tr w:rsidR="00333C1F" w:rsidRPr="00333C1F" w14:paraId="101C88B2" w14:textId="77777777" w:rsidTr="005772A4">
        <w:trPr>
          <w:trHeight w:val="300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27EDD51D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76" w:type="pct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single" w:sz="4" w:space="0" w:color="7F7F7F"/>
            </w:tcBorders>
            <w:shd w:val="clear" w:color="000000" w:fill="FFFF99"/>
            <w:vAlign w:val="center"/>
            <w:hideMark/>
          </w:tcPr>
          <w:p w14:paraId="6A1587E8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Cheltuieli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de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funcționare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și</w:t>
            </w:r>
            <w:proofErr w:type="spellEnd"/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animare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000000" w:fill="FFFF99"/>
            <w:vAlign w:val="center"/>
            <w:hideMark/>
          </w:tcPr>
          <w:p w14:paraId="570BCF55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16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000000" w:fill="FFFF99"/>
            <w:vAlign w:val="center"/>
            <w:hideMark/>
          </w:tcPr>
          <w:p w14:paraId="7B1DD9F9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                          </w:t>
            </w:r>
            <w:r w:rsidR="00E50483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                      135.909,85</w:t>
            </w: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7F7F7F"/>
              <w:right w:val="single" w:sz="8" w:space="0" w:color="60497A"/>
            </w:tcBorders>
            <w:shd w:val="clear" w:color="000000" w:fill="FFFF99"/>
            <w:vAlign w:val="center"/>
            <w:hideMark/>
          </w:tcPr>
          <w:p w14:paraId="43402D74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20,00%</w:t>
            </w:r>
          </w:p>
        </w:tc>
      </w:tr>
      <w:tr w:rsidR="00333C1F" w:rsidRPr="00333C1F" w14:paraId="2D70F41A" w14:textId="77777777" w:rsidTr="008C4151">
        <w:trPr>
          <w:trHeight w:val="315"/>
        </w:trPr>
        <w:tc>
          <w:tcPr>
            <w:tcW w:w="538" w:type="pct"/>
            <w:vMerge/>
            <w:tcBorders>
              <w:top w:val="single" w:sz="8" w:space="0" w:color="60497A"/>
              <w:left w:val="single" w:sz="8" w:space="0" w:color="60497A"/>
              <w:bottom w:val="single" w:sz="8" w:space="0" w:color="60497A"/>
              <w:right w:val="single" w:sz="4" w:space="0" w:color="7F7F7F"/>
            </w:tcBorders>
            <w:vAlign w:val="center"/>
            <w:hideMark/>
          </w:tcPr>
          <w:p w14:paraId="31B4C811" w14:textId="77777777" w:rsidR="008C4151" w:rsidRPr="00333C1F" w:rsidRDefault="008C4151" w:rsidP="005772A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18" w:type="pct"/>
            <w:gridSpan w:val="3"/>
            <w:tcBorders>
              <w:top w:val="single" w:sz="4" w:space="0" w:color="7F7F7F"/>
              <w:left w:val="nil"/>
              <w:bottom w:val="single" w:sz="8" w:space="0" w:color="60497A"/>
              <w:right w:val="single" w:sz="4" w:space="0" w:color="7F7F7F"/>
            </w:tcBorders>
            <w:shd w:val="clear" w:color="000000" w:fill="BCF1AD"/>
            <w:vAlign w:val="center"/>
            <w:hideMark/>
          </w:tcPr>
          <w:p w14:paraId="7F6BFEE0" w14:textId="77777777" w:rsidR="008C4151" w:rsidRPr="00333C1F" w:rsidRDefault="008C4151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 xml:space="preserve">TOTAL </w:t>
            </w:r>
            <w:r w:rsidR="00AA44EA"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COMPONENTA B</w:t>
            </w:r>
          </w:p>
        </w:tc>
        <w:tc>
          <w:tcPr>
            <w:tcW w:w="2144" w:type="pct"/>
            <w:gridSpan w:val="3"/>
            <w:tcBorders>
              <w:top w:val="single" w:sz="4" w:space="0" w:color="7F7F7F"/>
              <w:left w:val="nil"/>
              <w:bottom w:val="single" w:sz="8" w:space="0" w:color="60497A"/>
              <w:right w:val="single" w:sz="8" w:space="0" w:color="60497A"/>
            </w:tcBorders>
            <w:shd w:val="clear" w:color="000000" w:fill="BCF1AD"/>
            <w:vAlign w:val="center"/>
            <w:hideMark/>
          </w:tcPr>
          <w:p w14:paraId="6D1DDB3F" w14:textId="77777777" w:rsidR="008C4151" w:rsidRPr="00333C1F" w:rsidRDefault="00E50483" w:rsidP="005772A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</w:pPr>
            <w:r w:rsidRPr="00333C1F">
              <w:rPr>
                <w:rFonts w:ascii="Trebuchet MS" w:eastAsia="Times New Roman" w:hAnsi="Trebuchet MS" w:cs="Times New Roman"/>
                <w:b/>
                <w:bCs/>
                <w:sz w:val="18"/>
                <w:szCs w:val="18"/>
              </w:rPr>
              <w:t>679.510,31</w:t>
            </w:r>
          </w:p>
        </w:tc>
      </w:tr>
    </w:tbl>
    <w:p w14:paraId="615158CB" w14:textId="77777777" w:rsidR="002D35A3" w:rsidRPr="00333C1F" w:rsidRDefault="005F2049">
      <w:pPr>
        <w:rPr>
          <w:shd w:val="clear" w:color="auto" w:fill="9CC2E5" w:themeFill="accent1" w:themeFillTint="99"/>
        </w:rPr>
      </w:pPr>
      <w:r w:rsidRPr="00333C1F">
        <w:tab/>
      </w:r>
      <w:r w:rsidRPr="00333C1F">
        <w:tab/>
      </w:r>
      <w:r w:rsidRPr="00333C1F">
        <w:tab/>
      </w:r>
      <w:r w:rsidRPr="00333C1F">
        <w:rPr>
          <w:shd w:val="clear" w:color="auto" w:fill="9CC2E5" w:themeFill="accent1" w:themeFillTint="99"/>
        </w:rPr>
        <w:t>TOTAL COMPONENTA A + COPONENTA B</w:t>
      </w:r>
      <w:r w:rsidRPr="00333C1F">
        <w:rPr>
          <w:shd w:val="clear" w:color="auto" w:fill="9CC2E5" w:themeFill="accent1" w:themeFillTint="99"/>
        </w:rPr>
        <w:tab/>
      </w:r>
      <w:r w:rsidRPr="00333C1F">
        <w:rPr>
          <w:shd w:val="clear" w:color="auto" w:fill="9CC2E5" w:themeFill="accent1" w:themeFillTint="99"/>
        </w:rPr>
        <w:tab/>
      </w:r>
      <w:r w:rsidRPr="00333C1F">
        <w:rPr>
          <w:shd w:val="clear" w:color="auto" w:fill="9CC2E5" w:themeFill="accent1" w:themeFillTint="99"/>
        </w:rPr>
        <w:tab/>
      </w:r>
      <w:r w:rsidRPr="00333C1F">
        <w:rPr>
          <w:shd w:val="clear" w:color="auto" w:fill="9CC2E5" w:themeFill="accent1" w:themeFillTint="99"/>
        </w:rPr>
        <w:tab/>
      </w:r>
      <w:r w:rsidRPr="00333C1F">
        <w:rPr>
          <w:shd w:val="clear" w:color="auto" w:fill="9CC2E5" w:themeFill="accent1" w:themeFillTint="99"/>
        </w:rPr>
        <w:tab/>
      </w:r>
      <w:r w:rsidRPr="00333C1F">
        <w:rPr>
          <w:shd w:val="clear" w:color="auto" w:fill="9CC2E5" w:themeFill="accent1" w:themeFillTint="99"/>
        </w:rPr>
        <w:tab/>
      </w:r>
      <w:r w:rsidRPr="00333C1F">
        <w:rPr>
          <w:shd w:val="clear" w:color="auto" w:fill="9CC2E5" w:themeFill="accent1" w:themeFillTint="99"/>
        </w:rPr>
        <w:tab/>
        <w:t>1.430.851,31</w:t>
      </w:r>
    </w:p>
    <w:p w14:paraId="08C84B4D" w14:textId="77777777" w:rsidR="00D45AB1" w:rsidRPr="00333C1F" w:rsidRDefault="00D45AB1">
      <w:pPr>
        <w:rPr>
          <w:shd w:val="clear" w:color="auto" w:fill="9CC2E5" w:themeFill="accent1" w:themeFillTint="99"/>
        </w:rPr>
      </w:pPr>
    </w:p>
    <w:p w14:paraId="06FD7D80" w14:textId="77777777" w:rsidR="00D45AB1" w:rsidRPr="00333C1F" w:rsidRDefault="00D45AB1">
      <w:pPr>
        <w:rPr>
          <w:shd w:val="clear" w:color="auto" w:fill="9CC2E5" w:themeFill="accent1" w:themeFillTint="99"/>
        </w:rPr>
      </w:pPr>
    </w:p>
    <w:p w14:paraId="3F04F4C0" w14:textId="6975AA84" w:rsidR="00D45AB1" w:rsidRPr="00333C1F" w:rsidRDefault="00D45AB1"/>
    <w:sectPr w:rsidR="00D45AB1" w:rsidRPr="00333C1F" w:rsidSect="001047D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BE1"/>
    <w:rsid w:val="000962A3"/>
    <w:rsid w:val="001047DC"/>
    <w:rsid w:val="002D35A3"/>
    <w:rsid w:val="00333C1F"/>
    <w:rsid w:val="0049579C"/>
    <w:rsid w:val="005F2049"/>
    <w:rsid w:val="008945F0"/>
    <w:rsid w:val="008C4151"/>
    <w:rsid w:val="009801F8"/>
    <w:rsid w:val="00AA44EA"/>
    <w:rsid w:val="00D14755"/>
    <w:rsid w:val="00D45AB1"/>
    <w:rsid w:val="00D6240F"/>
    <w:rsid w:val="00E50483"/>
    <w:rsid w:val="00F2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321A3"/>
  <w15:chartTrackingRefBased/>
  <w15:docId w15:val="{2E240D26-6F46-4163-A70E-4A849CDDC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3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451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</dc:creator>
  <cp:keywords/>
  <dc:description/>
  <cp:lastModifiedBy>Gabriel</cp:lastModifiedBy>
  <cp:revision>13</cp:revision>
  <dcterms:created xsi:type="dcterms:W3CDTF">2016-04-22T10:45:00Z</dcterms:created>
  <dcterms:modified xsi:type="dcterms:W3CDTF">2019-01-16T13:04:00Z</dcterms:modified>
</cp:coreProperties>
</file>